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864" w:rsidRPr="00113C85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</w:p>
    <w:p w:rsidR="00BE5864" w:rsidRPr="0081481B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BE5864" w:rsidRPr="0081481B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81B">
        <w:rPr>
          <w:rFonts w:ascii="Times New Roman" w:hAnsi="Times New Roman" w:cs="Times New Roman"/>
          <w:b/>
          <w:sz w:val="28"/>
          <w:szCs w:val="28"/>
        </w:rPr>
        <w:t>20</w:t>
      </w:r>
      <w:r w:rsidR="00C67882">
        <w:rPr>
          <w:rFonts w:ascii="Times New Roman" w:hAnsi="Times New Roman" w:cs="Times New Roman"/>
          <w:b/>
          <w:sz w:val="28"/>
          <w:szCs w:val="28"/>
        </w:rPr>
        <w:t>23</w:t>
      </w:r>
      <w:r w:rsidRPr="0081481B">
        <w:rPr>
          <w:rFonts w:ascii="Times New Roman" w:hAnsi="Times New Roman" w:cs="Times New Roman"/>
          <w:b/>
          <w:sz w:val="28"/>
          <w:szCs w:val="28"/>
        </w:rPr>
        <w:t>-202</w:t>
      </w:r>
      <w:r w:rsidR="00C67882">
        <w:rPr>
          <w:rFonts w:ascii="Times New Roman" w:hAnsi="Times New Roman" w:cs="Times New Roman"/>
          <w:b/>
          <w:sz w:val="28"/>
          <w:szCs w:val="28"/>
        </w:rPr>
        <w:t>4</w:t>
      </w:r>
      <w:r w:rsidRPr="0081481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E5864" w:rsidRDefault="00437CC9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E5864" w:rsidRPr="0081481B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ПРАКТИЧЕСКИЙ ТУР</w:t>
      </w:r>
    </w:p>
    <w:p w:rsidR="00BE5864" w:rsidRPr="00692B9B" w:rsidRDefault="00BE5864" w:rsidP="00BE586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92B9B">
        <w:rPr>
          <w:rFonts w:ascii="Times New Roman" w:hAnsi="Times New Roman" w:cs="Times New Roman"/>
          <w:sz w:val="28"/>
          <w:szCs w:val="28"/>
          <w:u w:val="single"/>
        </w:rPr>
        <w:t>Максимальное вр</w:t>
      </w:r>
      <w:r>
        <w:rPr>
          <w:rFonts w:ascii="Times New Roman" w:hAnsi="Times New Roman" w:cs="Times New Roman"/>
          <w:sz w:val="28"/>
          <w:szCs w:val="28"/>
          <w:u w:val="single"/>
        </w:rPr>
        <w:t>емя в</w:t>
      </w:r>
      <w:r w:rsidR="00462090">
        <w:rPr>
          <w:rFonts w:ascii="Times New Roman" w:hAnsi="Times New Roman" w:cs="Times New Roman"/>
          <w:sz w:val="28"/>
          <w:szCs w:val="28"/>
          <w:u w:val="single"/>
        </w:rPr>
        <w:t xml:space="preserve">ыполнение практического </w:t>
      </w:r>
      <w:r w:rsidR="00437CC9">
        <w:rPr>
          <w:rFonts w:ascii="Times New Roman" w:hAnsi="Times New Roman" w:cs="Times New Roman"/>
          <w:sz w:val="28"/>
          <w:szCs w:val="28"/>
          <w:u w:val="single"/>
        </w:rPr>
        <w:t>тура 90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минут </w:t>
      </w:r>
    </w:p>
    <w:p w:rsidR="00BE5864" w:rsidRPr="00692B9B" w:rsidRDefault="00BE5864" w:rsidP="00BE5864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92B9B">
        <w:rPr>
          <w:rFonts w:ascii="Times New Roman" w:hAnsi="Times New Roman" w:cs="Times New Roman"/>
          <w:sz w:val="28"/>
          <w:szCs w:val="28"/>
          <w:u w:val="single"/>
        </w:rPr>
        <w:t>Максимальное количество набранных баллов</w:t>
      </w:r>
      <w:r w:rsidRPr="00E35537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9E7C04">
        <w:rPr>
          <w:rFonts w:ascii="Times New Roman" w:hAnsi="Times New Roman" w:cs="Times New Roman"/>
          <w:sz w:val="28"/>
          <w:szCs w:val="28"/>
          <w:u w:val="single"/>
        </w:rPr>
        <w:t xml:space="preserve"> 6</w:t>
      </w:r>
      <w:r w:rsidRPr="00E35537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E35537">
        <w:rPr>
          <w:rFonts w:ascii="Times New Roman" w:hAnsi="Times New Roman" w:cs="Times New Roman"/>
          <w:snapToGrid w:val="0"/>
          <w:color w:val="000000"/>
          <w:sz w:val="28"/>
          <w:szCs w:val="28"/>
          <w:u w:val="single"/>
        </w:rPr>
        <w:t xml:space="preserve"> баллов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тур</w:t>
      </w:r>
    </w:p>
    <w:p w:rsidR="00BE5864" w:rsidRDefault="00BE5864" w:rsidP="00BE58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864" w:rsidRDefault="00BE5864" w:rsidP="00BE5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НАПРАВЛЕНИЕ «Культура дома, дизайн и технологии»</w:t>
      </w:r>
    </w:p>
    <w:p w:rsidR="00BE5864" w:rsidRDefault="00BE5864" w:rsidP="00BE5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ЗАДАНИЕ</w:t>
      </w: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Обработка швейного изделия или узла</w:t>
      </w:r>
    </w:p>
    <w:p w:rsidR="00437CC9" w:rsidRP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7CC9">
        <w:rPr>
          <w:rFonts w:ascii="Times New Roman" w:hAnsi="Times New Roman" w:cs="Times New Roman"/>
          <w:b/>
          <w:sz w:val="28"/>
          <w:szCs w:val="28"/>
        </w:rPr>
        <w:t>Графическое изображение:</w:t>
      </w: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24463" cy="1509623"/>
            <wp:effectExtent l="0" t="0" r="0" b="0"/>
            <wp:docPr id="14" name="Рисунок 14" descr="C:\Users\Светлана\Desktop\belyevoy-shov-dlya-postelnogo-belya-1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belyevoy-shov-dlya-postelnogo-belya-1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117" cy="1515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CC9" w:rsidRP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 w:rsidRPr="00437CC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CB24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7CC9">
        <w:rPr>
          <w:rFonts w:ascii="Times New Roman" w:hAnsi="Times New Roman" w:cs="Times New Roman"/>
          <w:sz w:val="28"/>
          <w:szCs w:val="28"/>
        </w:rPr>
        <w:t xml:space="preserve">Выполните на швейной машине шов </w:t>
      </w:r>
      <w:proofErr w:type="spellStart"/>
      <w:r w:rsidRPr="00437CC9"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 w:rsidRPr="00437CC9">
        <w:rPr>
          <w:rFonts w:ascii="Times New Roman" w:hAnsi="Times New Roman" w:cs="Times New Roman"/>
          <w:sz w:val="28"/>
          <w:szCs w:val="28"/>
        </w:rPr>
        <w:t xml:space="preserve"> с закрытым срезом. Ширина подогнутого края 1,5 см, шов застрачивания 0,2 см. </w:t>
      </w: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b/>
          <w:sz w:val="28"/>
          <w:szCs w:val="28"/>
        </w:rPr>
        <w:t>Материалы и инструменты:</w:t>
      </w:r>
      <w:r w:rsidRPr="00437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 xml:space="preserve">одна деталь размером 12 см × 8 </w:t>
      </w:r>
      <w:proofErr w:type="spellStart"/>
      <w:r w:rsidRPr="00437CC9">
        <w:rPr>
          <w:rFonts w:ascii="Times New Roman" w:hAnsi="Times New Roman" w:cs="Times New Roman"/>
          <w:sz w:val="28"/>
          <w:szCs w:val="28"/>
        </w:rPr>
        <w:t>cм</w:t>
      </w:r>
      <w:proofErr w:type="spellEnd"/>
      <w:r w:rsidRPr="00437CC9">
        <w:rPr>
          <w:rFonts w:ascii="Times New Roman" w:hAnsi="Times New Roman" w:cs="Times New Roman"/>
          <w:sz w:val="28"/>
          <w:szCs w:val="28"/>
        </w:rPr>
        <w:t xml:space="preserve">, коробка или папка с инструментами и приспособлениями. </w:t>
      </w:r>
    </w:p>
    <w:p w:rsidR="003C5FA7" w:rsidRPr="003C5FA7" w:rsidRDefault="003C5FA7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5FA7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5FA7">
        <w:rPr>
          <w:rFonts w:ascii="Times New Roman" w:hAnsi="Times New Roman" w:cs="Times New Roman"/>
          <w:b/>
          <w:sz w:val="28"/>
          <w:szCs w:val="28"/>
        </w:rPr>
        <w:t xml:space="preserve">Самоконтроль </w:t>
      </w:r>
    </w:p>
    <w:p w:rsidR="003C5FA7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FA7">
        <w:rPr>
          <w:rFonts w:ascii="Times New Roman" w:hAnsi="Times New Roman" w:cs="Times New Roman"/>
          <w:b/>
          <w:sz w:val="28"/>
          <w:szCs w:val="28"/>
        </w:rPr>
        <w:t>•</w:t>
      </w:r>
      <w:r w:rsidRPr="00437CC9">
        <w:rPr>
          <w:rFonts w:ascii="Times New Roman" w:hAnsi="Times New Roman" w:cs="Times New Roman"/>
          <w:sz w:val="28"/>
          <w:szCs w:val="28"/>
        </w:rPr>
        <w:t xml:space="preserve"> Машинные строчки должны быть ровными и аккуратными. </w:t>
      </w:r>
    </w:p>
    <w:p w:rsidR="003C5FA7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>• Ширина выполняемых швов должна соответствовать заданным величинам.</w:t>
      </w:r>
    </w:p>
    <w:p w:rsidR="00B776F6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 xml:space="preserve">• Отсутствие строчек временного назначения. </w:t>
      </w:r>
    </w:p>
    <w:p w:rsidR="00B776F6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 xml:space="preserve">• Наличие машинных закрепок. </w:t>
      </w:r>
    </w:p>
    <w:p w:rsidR="003C5FA7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 xml:space="preserve">• Качество ВТО. </w:t>
      </w:r>
    </w:p>
    <w:p w:rsidR="003C5FA7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CC9">
        <w:rPr>
          <w:rFonts w:ascii="Times New Roman" w:hAnsi="Times New Roman" w:cs="Times New Roman"/>
          <w:sz w:val="28"/>
          <w:szCs w:val="28"/>
        </w:rPr>
        <w:t xml:space="preserve">• Соблюдение правил техники безопасности. </w:t>
      </w: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FA7" w:rsidRDefault="003C5FA7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FA7" w:rsidRPr="00437CC9" w:rsidRDefault="003C5FA7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4F6">
        <w:rPr>
          <w:rFonts w:ascii="Times New Roman" w:hAnsi="Times New Roman" w:cs="Times New Roman"/>
          <w:b/>
          <w:sz w:val="28"/>
          <w:szCs w:val="28"/>
        </w:rPr>
        <w:t>Моделирование швейных изделий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7CC9" w:rsidRPr="009C7DCF" w:rsidRDefault="00437CC9" w:rsidP="00437CC9">
      <w:pPr>
        <w:jc w:val="both"/>
        <w:rPr>
          <w:rFonts w:ascii="Times New Roman" w:hAnsi="Times New Roman" w:cs="Times New Roman"/>
          <w:sz w:val="28"/>
          <w:szCs w:val="28"/>
        </w:rPr>
      </w:pPr>
      <w:r w:rsidRPr="009C7DCF">
        <w:rPr>
          <w:rFonts w:ascii="Times New Roman" w:hAnsi="Times New Roman" w:cs="Times New Roman"/>
          <w:sz w:val="28"/>
          <w:szCs w:val="28"/>
        </w:rPr>
        <w:br/>
        <w:t>1. Внимательно прочтите описание предложенной модели, рассмотрите эскиз и чертёж основы фартука с нагрудником.</w:t>
      </w:r>
      <w:r w:rsidRPr="009C7DCF">
        <w:rPr>
          <w:rFonts w:ascii="Times New Roman" w:hAnsi="Times New Roman" w:cs="Times New Roman"/>
          <w:sz w:val="28"/>
          <w:szCs w:val="28"/>
        </w:rPr>
        <w:br/>
        <w:t>2. Используя лист для вырезания, подготовьте шаблон основы фартука с нагрудником.</w:t>
      </w:r>
      <w:r w:rsidRPr="009C7DCF">
        <w:rPr>
          <w:rFonts w:ascii="Times New Roman" w:hAnsi="Times New Roman" w:cs="Times New Roman"/>
          <w:sz w:val="28"/>
          <w:szCs w:val="28"/>
        </w:rPr>
        <w:br/>
        <w:t xml:space="preserve">3. На бланке ответов (бланк </w:t>
      </w:r>
      <w:proofErr w:type="spellStart"/>
      <w:r w:rsidRPr="009C7DCF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9C7DCF">
        <w:rPr>
          <w:rFonts w:ascii="Times New Roman" w:hAnsi="Times New Roman" w:cs="Times New Roman"/>
          <w:sz w:val="28"/>
          <w:szCs w:val="28"/>
        </w:rPr>
        <w:t xml:space="preserve"> 1) «Нанесение фасонных линий» подготовьте</w:t>
      </w:r>
      <w:r w:rsidRPr="009C7DCF">
        <w:rPr>
          <w:rFonts w:ascii="Times New Roman" w:hAnsi="Times New Roman" w:cs="Times New Roman"/>
          <w:sz w:val="28"/>
          <w:szCs w:val="28"/>
        </w:rPr>
        <w:br/>
        <w:t>чертёж основы фартука с нагрудником (обведите шаблон).</w:t>
      </w:r>
      <w:r w:rsidRPr="009C7DCF">
        <w:rPr>
          <w:rFonts w:ascii="Times New Roman" w:hAnsi="Times New Roman" w:cs="Times New Roman"/>
          <w:sz w:val="28"/>
          <w:szCs w:val="28"/>
        </w:rPr>
        <w:br/>
        <w:t>4. На обведённом чертеже основы фартука с нагрудником нанесите новые</w:t>
      </w:r>
      <w:r w:rsidRPr="009C7DCF">
        <w:rPr>
          <w:rFonts w:ascii="Times New Roman" w:hAnsi="Times New Roman" w:cs="Times New Roman"/>
          <w:sz w:val="28"/>
          <w:szCs w:val="28"/>
        </w:rPr>
        <w:br/>
        <w:t>фасонные линии в соответствии с предложенным эскизом.</w:t>
      </w:r>
      <w:r w:rsidRPr="009C7DCF">
        <w:rPr>
          <w:rFonts w:ascii="Times New Roman" w:hAnsi="Times New Roman" w:cs="Times New Roman"/>
          <w:sz w:val="28"/>
          <w:szCs w:val="28"/>
        </w:rPr>
        <w:br/>
        <w:t>5. Выполните моделирование: из бумаги изготовьте детали выкройки для</w:t>
      </w:r>
      <w:r w:rsidRPr="009C7DCF">
        <w:rPr>
          <w:rFonts w:ascii="Times New Roman" w:hAnsi="Times New Roman" w:cs="Times New Roman"/>
          <w:sz w:val="28"/>
          <w:szCs w:val="28"/>
        </w:rPr>
        <w:br/>
        <w:t>раскладки на ткани. Клей не использовать.</w:t>
      </w:r>
      <w:r w:rsidRPr="009C7DCF">
        <w:rPr>
          <w:rFonts w:ascii="Times New Roman" w:hAnsi="Times New Roman" w:cs="Times New Roman"/>
          <w:sz w:val="28"/>
          <w:szCs w:val="28"/>
        </w:rPr>
        <w:br/>
        <w:t xml:space="preserve">6. На бланке ответов (бланк </w:t>
      </w:r>
      <w:proofErr w:type="spellStart"/>
      <w:r w:rsidRPr="009C7DCF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9C7DCF">
        <w:rPr>
          <w:rFonts w:ascii="Times New Roman" w:hAnsi="Times New Roman" w:cs="Times New Roman"/>
          <w:sz w:val="28"/>
          <w:szCs w:val="28"/>
        </w:rPr>
        <w:t xml:space="preserve"> 2) «Результат моделирования» разложите все</w:t>
      </w:r>
      <w:r w:rsidRPr="009C7DCF">
        <w:rPr>
          <w:rFonts w:ascii="Times New Roman" w:hAnsi="Times New Roman" w:cs="Times New Roman"/>
          <w:sz w:val="28"/>
          <w:szCs w:val="28"/>
        </w:rPr>
        <w:br/>
        <w:t>детали с учётом сгиба ткани и направления долевой нити. Обведите детали</w:t>
      </w:r>
      <w:r w:rsidRPr="009C7DCF">
        <w:rPr>
          <w:rFonts w:ascii="Times New Roman" w:hAnsi="Times New Roman" w:cs="Times New Roman"/>
          <w:sz w:val="28"/>
          <w:szCs w:val="28"/>
        </w:rPr>
        <w:br/>
        <w:t>выкройки.</w:t>
      </w:r>
      <w:r w:rsidRPr="009C7DCF">
        <w:rPr>
          <w:rFonts w:ascii="Times New Roman" w:hAnsi="Times New Roman" w:cs="Times New Roman"/>
          <w:sz w:val="28"/>
          <w:szCs w:val="28"/>
        </w:rPr>
        <w:br/>
        <w:t>7. Нанесите на детали выкройки надписи, необходимые для раскроя</w:t>
      </w:r>
      <w:r w:rsidRPr="009C7DCF">
        <w:rPr>
          <w:rFonts w:ascii="Times New Roman" w:hAnsi="Times New Roman" w:cs="Times New Roman"/>
          <w:sz w:val="28"/>
          <w:szCs w:val="28"/>
        </w:rPr>
        <w:br/>
        <w:t>изделия.</w:t>
      </w:r>
    </w:p>
    <w:tbl>
      <w:tblPr>
        <w:tblStyle w:val="1"/>
        <w:tblW w:w="0" w:type="auto"/>
        <w:tblLook w:val="04A0"/>
      </w:tblPr>
      <w:tblGrid>
        <w:gridCol w:w="3936"/>
        <w:gridCol w:w="5635"/>
      </w:tblGrid>
      <w:tr w:rsidR="00437CC9" w:rsidRPr="009C7DCF" w:rsidTr="00684D01">
        <w:tc>
          <w:tcPr>
            <w:tcW w:w="3936" w:type="dxa"/>
          </w:tcPr>
          <w:p w:rsidR="00437CC9" w:rsidRPr="009C7DCF" w:rsidRDefault="00437CC9" w:rsidP="00684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DCF">
              <w:rPr>
                <w:rFonts w:ascii="Times New Roman" w:hAnsi="Times New Roman" w:cs="Times New Roman"/>
                <w:sz w:val="28"/>
                <w:szCs w:val="28"/>
              </w:rPr>
              <w:t>Эскиз модели</w:t>
            </w:r>
          </w:p>
        </w:tc>
        <w:tc>
          <w:tcPr>
            <w:tcW w:w="5635" w:type="dxa"/>
          </w:tcPr>
          <w:p w:rsidR="00437CC9" w:rsidRPr="009C7DCF" w:rsidRDefault="00437CC9" w:rsidP="00684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DCF">
              <w:rPr>
                <w:rFonts w:ascii="Times New Roman" w:hAnsi="Times New Roman" w:cs="Times New Roman"/>
                <w:sz w:val="28"/>
                <w:szCs w:val="28"/>
              </w:rPr>
              <w:t>Описание внешнего вида модели</w:t>
            </w:r>
          </w:p>
        </w:tc>
      </w:tr>
      <w:tr w:rsidR="00437CC9" w:rsidRPr="009C7DCF" w:rsidTr="00684D01">
        <w:tc>
          <w:tcPr>
            <w:tcW w:w="3936" w:type="dxa"/>
          </w:tcPr>
          <w:p w:rsidR="00437CC9" w:rsidRPr="009C7DCF" w:rsidRDefault="00437CC9" w:rsidP="00684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DC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06710" cy="3327991"/>
                  <wp:effectExtent l="0" t="0" r="8255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print"/>
                          <a:srcRect l="22022" t="17516" r="53271" b="13057"/>
                          <a:stretch/>
                        </pic:blipFill>
                        <pic:spPr bwMode="auto">
                          <a:xfrm>
                            <a:off x="0" y="0"/>
                            <a:ext cx="2107333" cy="33289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5" w:type="dxa"/>
          </w:tcPr>
          <w:p w:rsidR="00437CC9" w:rsidRPr="009C7DCF" w:rsidRDefault="00437CC9" w:rsidP="00684D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DCF">
              <w:rPr>
                <w:rFonts w:ascii="Times New Roman" w:hAnsi="Times New Roman" w:cs="Times New Roman"/>
                <w:sz w:val="28"/>
                <w:szCs w:val="28"/>
              </w:rPr>
              <w:br/>
              <w:t>Фартук цельнокроеный на бретелях</w:t>
            </w:r>
            <w:r w:rsidRPr="009C7DCF">
              <w:rPr>
                <w:rFonts w:ascii="Times New Roman" w:hAnsi="Times New Roman" w:cs="Times New Roman"/>
                <w:sz w:val="28"/>
                <w:szCs w:val="28"/>
              </w:rPr>
              <w:br/>
              <w:t>с двумя рельефными линиями, фигурной линией низа и верха.</w:t>
            </w:r>
            <w:r w:rsidRPr="009C7DCF">
              <w:rPr>
                <w:rFonts w:ascii="Times New Roman" w:hAnsi="Times New Roman" w:cs="Times New Roman"/>
                <w:sz w:val="28"/>
                <w:szCs w:val="28"/>
              </w:rPr>
              <w:br/>
              <w:t>В рельефных швах располагаются оборки.</w:t>
            </w:r>
            <w:r w:rsidRPr="009C7DCF">
              <w:rPr>
                <w:rFonts w:ascii="Times New Roman" w:hAnsi="Times New Roman" w:cs="Times New Roman"/>
                <w:sz w:val="28"/>
                <w:szCs w:val="28"/>
              </w:rPr>
              <w:br/>
              <w:t>В нижней части средней детали фартука расположен карман.</w:t>
            </w:r>
            <w:r w:rsidRPr="009C7DCF">
              <w:rPr>
                <w:rFonts w:ascii="Times New Roman" w:hAnsi="Times New Roman" w:cs="Times New Roman"/>
                <w:sz w:val="28"/>
                <w:szCs w:val="28"/>
              </w:rPr>
              <w:br/>
              <w:t>Фартук завязывается сзади на пояс.</w:t>
            </w:r>
          </w:p>
        </w:tc>
      </w:tr>
    </w:tbl>
    <w:p w:rsidR="00437CC9" w:rsidRPr="00113C85" w:rsidRDefault="00437CC9" w:rsidP="00437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CC9" w:rsidRPr="00AD2499" w:rsidRDefault="00437CC9" w:rsidP="00437C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49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437CC9" w:rsidRPr="009C7DCF" w:rsidRDefault="00437CC9" w:rsidP="00437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DCF">
        <w:rPr>
          <w:rFonts w:ascii="Times New Roman" w:hAnsi="Times New Roman" w:cs="Times New Roman"/>
          <w:b/>
          <w:sz w:val="28"/>
          <w:szCs w:val="28"/>
        </w:rPr>
        <w:t>Лист для вырезания</w:t>
      </w:r>
    </w:p>
    <w:p w:rsidR="00437CC9" w:rsidRDefault="00437CC9" w:rsidP="00437CC9">
      <w:pPr>
        <w:spacing w:after="0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center"/>
        <w:rPr>
          <w:rStyle w:val="markedcontent"/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472136" cy="4529469"/>
            <wp:effectExtent l="0" t="0" r="5080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29720" t="17835" r="28384" b="6688"/>
                    <a:stretch/>
                  </pic:blipFill>
                  <pic:spPr bwMode="auto">
                    <a:xfrm>
                      <a:off x="0" y="0"/>
                      <a:ext cx="4473460" cy="45308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437CC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BE5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CC9" w:rsidRDefault="00437CC9" w:rsidP="00BE58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819605" cy="6815469"/>
            <wp:effectExtent l="0" t="0" r="0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/>
                    <a:srcRect l="33122" t="19427" r="33397" b="10828"/>
                    <a:stretch/>
                  </pic:blipFill>
                  <pic:spPr bwMode="auto">
                    <a:xfrm>
                      <a:off x="0" y="0"/>
                      <a:ext cx="5826338" cy="6823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437CC9" w:rsidSect="00CB2CDE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82D" w:rsidRDefault="0070582D">
      <w:pPr>
        <w:spacing w:after="0" w:line="240" w:lineRule="auto"/>
      </w:pPr>
      <w:r>
        <w:separator/>
      </w:r>
    </w:p>
  </w:endnote>
  <w:endnote w:type="continuationSeparator" w:id="0">
    <w:p w:rsidR="0070582D" w:rsidRDefault="00705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1637576"/>
      <w:docPartObj>
        <w:docPartGallery w:val="Page Numbers (Bottom of Page)"/>
        <w:docPartUnique/>
      </w:docPartObj>
    </w:sdtPr>
    <w:sdtContent>
      <w:p w:rsidR="00013A32" w:rsidRDefault="00CB2CDE">
        <w:pPr>
          <w:pStyle w:val="a5"/>
          <w:jc w:val="center"/>
        </w:pPr>
        <w:r>
          <w:fldChar w:fldCharType="begin"/>
        </w:r>
        <w:r w:rsidR="00BE5864">
          <w:instrText>PAGE   \* MERGEFORMAT</w:instrText>
        </w:r>
        <w:r>
          <w:fldChar w:fldCharType="separate"/>
        </w:r>
        <w:r w:rsidR="00C67882">
          <w:rPr>
            <w:noProof/>
          </w:rPr>
          <w:t>5</w:t>
        </w:r>
        <w:r>
          <w:fldChar w:fldCharType="end"/>
        </w:r>
      </w:p>
    </w:sdtContent>
  </w:sdt>
  <w:p w:rsidR="00013A32" w:rsidRDefault="007058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82D" w:rsidRDefault="0070582D">
      <w:pPr>
        <w:spacing w:after="0" w:line="240" w:lineRule="auto"/>
      </w:pPr>
      <w:r>
        <w:separator/>
      </w:r>
    </w:p>
  </w:footnote>
  <w:footnote w:type="continuationSeparator" w:id="0">
    <w:p w:rsidR="0070582D" w:rsidRDefault="00705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0" w:type="auto"/>
      <w:tblInd w:w="4503" w:type="dxa"/>
      <w:tblLayout w:type="fixed"/>
      <w:tblLook w:val="04A0"/>
    </w:tblPr>
    <w:tblGrid>
      <w:gridCol w:w="4961"/>
    </w:tblGrid>
    <w:tr w:rsidR="00013A32" w:rsidTr="00013A32">
      <w:tc>
        <w:tcPr>
          <w:tcW w:w="4961" w:type="dxa"/>
        </w:tcPr>
        <w:p w:rsidR="00013A32" w:rsidRPr="00013A32" w:rsidRDefault="00BE5864" w:rsidP="00013A32">
          <w:pPr>
            <w:pStyle w:val="a3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>ШИФР:</w:t>
          </w:r>
        </w:p>
      </w:tc>
    </w:tr>
  </w:tbl>
  <w:p w:rsidR="00013A32" w:rsidRDefault="007058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6EF2"/>
    <w:rsid w:val="00160516"/>
    <w:rsid w:val="003A3B71"/>
    <w:rsid w:val="003A5A3F"/>
    <w:rsid w:val="003C5FA7"/>
    <w:rsid w:val="00437CC9"/>
    <w:rsid w:val="00462090"/>
    <w:rsid w:val="004652A9"/>
    <w:rsid w:val="006101B2"/>
    <w:rsid w:val="006E41B9"/>
    <w:rsid w:val="0070582D"/>
    <w:rsid w:val="00796EF2"/>
    <w:rsid w:val="0094594F"/>
    <w:rsid w:val="009E7C04"/>
    <w:rsid w:val="00B776F6"/>
    <w:rsid w:val="00BE5864"/>
    <w:rsid w:val="00C67882"/>
    <w:rsid w:val="00CB2400"/>
    <w:rsid w:val="00CB2CDE"/>
    <w:rsid w:val="00E74BB9"/>
    <w:rsid w:val="00F02971"/>
    <w:rsid w:val="00F62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864"/>
  </w:style>
  <w:style w:type="paragraph" w:styleId="a5">
    <w:name w:val="footer"/>
    <w:basedOn w:val="a"/>
    <w:link w:val="a6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864"/>
  </w:style>
  <w:style w:type="table" w:styleId="a7">
    <w:name w:val="Table Grid"/>
    <w:basedOn w:val="a1"/>
    <w:uiPriority w:val="59"/>
    <w:rsid w:val="00BE5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437CC9"/>
  </w:style>
  <w:style w:type="table" w:customStyle="1" w:styleId="1">
    <w:name w:val="Сетка таблицы1"/>
    <w:basedOn w:val="a1"/>
    <w:next w:val="a7"/>
    <w:uiPriority w:val="59"/>
    <w:rsid w:val="00437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7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7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86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864"/>
  </w:style>
  <w:style w:type="paragraph" w:styleId="a5">
    <w:name w:val="footer"/>
    <w:basedOn w:val="a"/>
    <w:link w:val="a6"/>
    <w:uiPriority w:val="99"/>
    <w:unhideWhenUsed/>
    <w:rsid w:val="00BE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864"/>
  </w:style>
  <w:style w:type="table" w:styleId="a7">
    <w:name w:val="Table Grid"/>
    <w:basedOn w:val="a1"/>
    <w:uiPriority w:val="59"/>
    <w:rsid w:val="00BE5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37CC9"/>
  </w:style>
  <w:style w:type="table" w:customStyle="1" w:styleId="1">
    <w:name w:val="Сетка таблицы1"/>
    <w:basedOn w:val="a1"/>
    <w:next w:val="a7"/>
    <w:uiPriority w:val="59"/>
    <w:rsid w:val="00437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77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76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moskalchenkoev</cp:lastModifiedBy>
  <cp:revision>5</cp:revision>
  <cp:lastPrinted>2022-10-07T04:15:00Z</cp:lastPrinted>
  <dcterms:created xsi:type="dcterms:W3CDTF">2022-10-07T04:15:00Z</dcterms:created>
  <dcterms:modified xsi:type="dcterms:W3CDTF">2023-10-10T04:15:00Z</dcterms:modified>
</cp:coreProperties>
</file>